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58" w:rsidRPr="00CA1448" w:rsidRDefault="00AA4358" w:rsidP="00AA4358">
      <w:pPr>
        <w:jc w:val="center"/>
        <w:rPr>
          <w:b/>
          <w:sz w:val="28"/>
          <w:szCs w:val="28"/>
        </w:rPr>
      </w:pPr>
    </w:p>
    <w:p w:rsidR="00446234" w:rsidRDefault="00446234" w:rsidP="00446234">
      <w:pPr>
        <w:ind w:left="72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2108200" cy="609600"/>
            <wp:effectExtent l="19050" t="0" r="6350" b="0"/>
            <wp:docPr id="1" name="Immagine 0" descr="logo_scritta_color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_scritta_colori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34" w:rsidRDefault="00446234" w:rsidP="00446234">
      <w:pPr>
        <w:ind w:left="721"/>
        <w:rPr>
          <w:rFonts w:ascii="Verdana" w:hAnsi="Verdana"/>
          <w:sz w:val="18"/>
          <w:szCs w:val="18"/>
        </w:rPr>
      </w:pPr>
    </w:p>
    <w:p w:rsidR="00446234" w:rsidRPr="00446234" w:rsidRDefault="00446234" w:rsidP="00446234">
      <w:pPr>
        <w:jc w:val="center"/>
        <w:rPr>
          <w:b/>
          <w:sz w:val="28"/>
          <w:szCs w:val="28"/>
        </w:rPr>
      </w:pPr>
      <w:r w:rsidRPr="00446234">
        <w:rPr>
          <w:b/>
          <w:sz w:val="28"/>
          <w:szCs w:val="28"/>
        </w:rPr>
        <w:t>Formazione per l’abilitazione all’esercizio dell’attività di Conduttore di Impianti termici</w:t>
      </w:r>
    </w:p>
    <w:p w:rsidR="00446234" w:rsidRPr="00446234" w:rsidRDefault="00446234" w:rsidP="00446234">
      <w:pPr>
        <w:pStyle w:val="Paragrafoelenco"/>
        <w:ind w:left="1080" w:hanging="654"/>
        <w:jc w:val="center"/>
        <w:rPr>
          <w:b/>
          <w:sz w:val="28"/>
          <w:szCs w:val="28"/>
        </w:rPr>
      </w:pPr>
    </w:p>
    <w:p w:rsidR="00446234" w:rsidRPr="00446234" w:rsidRDefault="00446234" w:rsidP="00446234">
      <w:pPr>
        <w:pStyle w:val="Paragrafoelenco"/>
        <w:ind w:left="1080" w:hanging="654"/>
        <w:jc w:val="center"/>
        <w:rPr>
          <w:b/>
          <w:sz w:val="28"/>
          <w:szCs w:val="28"/>
        </w:rPr>
      </w:pPr>
      <w:r w:rsidRPr="00446234">
        <w:rPr>
          <w:b/>
          <w:sz w:val="28"/>
          <w:szCs w:val="28"/>
        </w:rPr>
        <w:t xml:space="preserve">ELENCO DEI CORSI </w:t>
      </w:r>
      <w:proofErr w:type="spellStart"/>
      <w:r w:rsidRPr="00446234">
        <w:rPr>
          <w:b/>
          <w:sz w:val="28"/>
          <w:szCs w:val="28"/>
        </w:rPr>
        <w:t>DI</w:t>
      </w:r>
      <w:proofErr w:type="spellEnd"/>
      <w:r w:rsidRPr="00446234">
        <w:rPr>
          <w:b/>
          <w:sz w:val="28"/>
          <w:szCs w:val="28"/>
        </w:rPr>
        <w:t xml:space="preserve"> FORMAZIONE RICONOSCIUTI DALLA PROVINCIA </w:t>
      </w:r>
      <w:proofErr w:type="spellStart"/>
      <w:r w:rsidRPr="00446234">
        <w:rPr>
          <w:b/>
          <w:sz w:val="28"/>
          <w:szCs w:val="28"/>
        </w:rPr>
        <w:t>DI</w:t>
      </w:r>
      <w:proofErr w:type="spellEnd"/>
      <w:r w:rsidRPr="00446234">
        <w:rPr>
          <w:b/>
          <w:sz w:val="28"/>
          <w:szCs w:val="28"/>
        </w:rPr>
        <w:t xml:space="preserve"> VENEZIA</w:t>
      </w:r>
    </w:p>
    <w:p w:rsidR="00446234" w:rsidRPr="00446234" w:rsidRDefault="00446234" w:rsidP="00446234">
      <w:pPr>
        <w:pStyle w:val="Paragrafoelenco"/>
        <w:ind w:left="1080" w:hanging="654"/>
        <w:jc w:val="center"/>
        <w:rPr>
          <w:b/>
          <w:sz w:val="28"/>
          <w:szCs w:val="28"/>
        </w:rPr>
      </w:pPr>
      <w:r w:rsidRPr="00446234">
        <w:rPr>
          <w:b/>
          <w:sz w:val="28"/>
          <w:szCs w:val="28"/>
        </w:rPr>
        <w:t xml:space="preserve">PER L’ABILITAZIONE ALL’ESERCIZIO DELL’ATTIVITÀ </w:t>
      </w:r>
      <w:proofErr w:type="spellStart"/>
      <w:r w:rsidRPr="00446234">
        <w:rPr>
          <w:b/>
          <w:sz w:val="28"/>
          <w:szCs w:val="28"/>
        </w:rPr>
        <w:t>DI</w:t>
      </w:r>
      <w:proofErr w:type="spellEnd"/>
      <w:r w:rsidRPr="00446234">
        <w:rPr>
          <w:b/>
          <w:sz w:val="28"/>
          <w:szCs w:val="28"/>
        </w:rPr>
        <w:t xml:space="preserve"> CONDUTTORE </w:t>
      </w:r>
      <w:proofErr w:type="spellStart"/>
      <w:r w:rsidRPr="00446234">
        <w:rPr>
          <w:b/>
          <w:sz w:val="28"/>
          <w:szCs w:val="28"/>
        </w:rPr>
        <w:t>DI</w:t>
      </w:r>
      <w:proofErr w:type="spellEnd"/>
      <w:r w:rsidRPr="00446234">
        <w:rPr>
          <w:b/>
          <w:sz w:val="28"/>
          <w:szCs w:val="28"/>
        </w:rPr>
        <w:t xml:space="preserve"> IMPIANTI TERMICI PER IL PERIODO 2012/2012</w:t>
      </w:r>
    </w:p>
    <w:p w:rsidR="00446234" w:rsidRPr="00446234" w:rsidRDefault="00446234" w:rsidP="00446234">
      <w:pPr>
        <w:pStyle w:val="Paragrafoelenco"/>
        <w:ind w:left="1080" w:hanging="654"/>
        <w:jc w:val="center"/>
        <w:rPr>
          <w:sz w:val="28"/>
          <w:szCs w:val="28"/>
        </w:rPr>
      </w:pPr>
      <w:r w:rsidRPr="00446234">
        <w:rPr>
          <w:sz w:val="28"/>
          <w:szCs w:val="28"/>
        </w:rPr>
        <w:t>(determinazione dirigenziale n. 3767 del 13/12/2012)</w:t>
      </w:r>
    </w:p>
    <w:p w:rsidR="00446234" w:rsidRPr="00446234" w:rsidRDefault="00446234" w:rsidP="00446234">
      <w:pPr>
        <w:pStyle w:val="Paragrafoelenco"/>
        <w:ind w:left="1080" w:hanging="654"/>
        <w:jc w:val="center"/>
        <w:rPr>
          <w:sz w:val="28"/>
          <w:szCs w:val="28"/>
        </w:rPr>
      </w:pPr>
    </w:p>
    <w:p w:rsidR="00446234" w:rsidRPr="00446234" w:rsidRDefault="00446234" w:rsidP="00446234">
      <w:pPr>
        <w:pStyle w:val="Paragrafoelenco"/>
        <w:ind w:left="1080" w:hanging="654"/>
        <w:jc w:val="center"/>
        <w:rPr>
          <w:b/>
          <w:sz w:val="28"/>
          <w:szCs w:val="28"/>
        </w:rPr>
      </w:pPr>
      <w:r w:rsidRPr="00446234">
        <w:rPr>
          <w:b/>
          <w:sz w:val="28"/>
          <w:szCs w:val="28"/>
        </w:rPr>
        <w:t>esiti delle procedure di valutazione delle proposte pervenute</w:t>
      </w:r>
    </w:p>
    <w:p w:rsidR="00446234" w:rsidRPr="00446234" w:rsidRDefault="00446234" w:rsidP="00446234">
      <w:pPr>
        <w:pStyle w:val="Paragrafoelenco"/>
        <w:ind w:left="1080" w:hanging="654"/>
        <w:jc w:val="center"/>
        <w:rPr>
          <w:b/>
          <w:sz w:val="28"/>
          <w:szCs w:val="28"/>
        </w:rPr>
      </w:pPr>
      <w:r w:rsidRPr="00446234">
        <w:rPr>
          <w:b/>
          <w:sz w:val="28"/>
          <w:szCs w:val="28"/>
        </w:rPr>
        <w:t xml:space="preserve">in relazione ad avviso pubblico </w:t>
      </w:r>
      <w:proofErr w:type="spellStart"/>
      <w:r w:rsidRPr="00446234">
        <w:rPr>
          <w:b/>
          <w:sz w:val="28"/>
          <w:szCs w:val="28"/>
        </w:rPr>
        <w:t>prot</w:t>
      </w:r>
      <w:proofErr w:type="spellEnd"/>
      <w:r w:rsidRPr="00446234">
        <w:rPr>
          <w:b/>
          <w:sz w:val="28"/>
          <w:szCs w:val="28"/>
        </w:rPr>
        <w:t xml:space="preserve"> n. 78420 del 31/08/2012</w:t>
      </w:r>
    </w:p>
    <w:p w:rsidR="00AA4358" w:rsidRDefault="00AA4358" w:rsidP="00AA4358">
      <w:pPr>
        <w:pStyle w:val="Paragrafoelenco"/>
        <w:ind w:left="1080" w:hanging="654"/>
        <w:jc w:val="center"/>
        <w:rPr>
          <w:sz w:val="28"/>
          <w:szCs w:val="28"/>
        </w:rPr>
      </w:pPr>
    </w:p>
    <w:p w:rsidR="00AA4358" w:rsidRDefault="00AA4358" w:rsidP="00AA4358">
      <w:pPr>
        <w:pStyle w:val="Paragrafoelenco"/>
        <w:ind w:left="1080" w:hanging="6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modulistica per l’avvio e la gestione dei corsi di formazione è’scaricabile dal seguente link </w:t>
      </w:r>
    </w:p>
    <w:p w:rsidR="007C04DB" w:rsidRDefault="007C04DB" w:rsidP="00AA4358">
      <w:pPr>
        <w:pStyle w:val="Paragrafoelenco"/>
        <w:ind w:left="1080" w:hanging="654"/>
        <w:jc w:val="center"/>
        <w:rPr>
          <w:sz w:val="28"/>
          <w:szCs w:val="28"/>
        </w:rPr>
      </w:pPr>
      <w:hyperlink r:id="rId7" w:history="1">
        <w:r w:rsidRPr="00EB554D">
          <w:rPr>
            <w:rStyle w:val="Collegamentoipertestuale"/>
            <w:sz w:val="28"/>
            <w:szCs w:val="28"/>
          </w:rPr>
          <w:t>http://www.provincia.venezia.it/comunicazioni/progetti-di-formazione-l%E2%80%99abilitazione-all%E2%80%99esercizio-dell%E2%80</w:t>
        </w:r>
        <w:r w:rsidRPr="00EB554D">
          <w:rPr>
            <w:rStyle w:val="Collegamentoipertestuale"/>
            <w:sz w:val="28"/>
            <w:szCs w:val="28"/>
          </w:rPr>
          <w:t>%</w:t>
        </w:r>
        <w:r w:rsidRPr="00EB554D">
          <w:rPr>
            <w:rStyle w:val="Collegamentoipertestuale"/>
            <w:sz w:val="28"/>
            <w:szCs w:val="28"/>
          </w:rPr>
          <w:t>99attivit%C3%A0-di-conduttore-di</w:t>
        </w:r>
      </w:hyperlink>
    </w:p>
    <w:p w:rsidR="007C04DB" w:rsidRPr="00AA4358" w:rsidRDefault="007C04DB" w:rsidP="00AA4358">
      <w:pPr>
        <w:pStyle w:val="Paragrafoelenco"/>
        <w:ind w:left="1080" w:hanging="654"/>
        <w:jc w:val="center"/>
        <w:rPr>
          <w:sz w:val="28"/>
          <w:szCs w:val="28"/>
        </w:rPr>
      </w:pPr>
    </w:p>
    <w:p w:rsidR="00AA4358" w:rsidRDefault="00AA4358" w:rsidP="008C0106">
      <w:pPr>
        <w:pStyle w:val="Paragrafoelenco"/>
        <w:ind w:left="1080" w:hanging="654"/>
      </w:pPr>
    </w:p>
    <w:p w:rsidR="00AA4358" w:rsidRDefault="00AA4358" w:rsidP="008C0106">
      <w:pPr>
        <w:pStyle w:val="Paragrafoelenco"/>
        <w:ind w:left="1080" w:hanging="654"/>
      </w:pPr>
    </w:p>
    <w:p w:rsidR="00CA1448" w:rsidRDefault="00CA1448">
      <w:r>
        <w:br w:type="page"/>
      </w:r>
    </w:p>
    <w:p w:rsidR="00AA4358" w:rsidRDefault="00AA4358" w:rsidP="008C0106">
      <w:pPr>
        <w:pStyle w:val="Paragrafoelenco"/>
        <w:ind w:left="1080" w:hanging="654"/>
      </w:pPr>
    </w:p>
    <w:p w:rsidR="00AA4358" w:rsidRDefault="00AA4358" w:rsidP="008C0106">
      <w:pPr>
        <w:pStyle w:val="Paragrafoelenco"/>
        <w:ind w:left="1080" w:hanging="654"/>
      </w:pPr>
    </w:p>
    <w:p w:rsidR="00AA4358" w:rsidRDefault="00AA4358" w:rsidP="00AA43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62048" cy="713994"/>
            <wp:effectExtent l="19050" t="0" r="0" b="0"/>
            <wp:docPr id="2" name="Immagine 0" descr="logo_scritta_color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ritta_colori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569" cy="7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58" w:rsidRDefault="00AA4358" w:rsidP="00AA4358">
      <w:pPr>
        <w:jc w:val="center"/>
      </w:pPr>
    </w:p>
    <w:p w:rsidR="00AA4358" w:rsidRDefault="00AA4358" w:rsidP="00AA4358">
      <w:pPr>
        <w:jc w:val="center"/>
        <w:rPr>
          <w:sz w:val="28"/>
          <w:szCs w:val="28"/>
        </w:rPr>
      </w:pPr>
      <w:r w:rsidRPr="00B56C8E">
        <w:rPr>
          <w:sz w:val="28"/>
          <w:szCs w:val="28"/>
        </w:rPr>
        <w:t>Formazione abilitante all’esercizio dell’attività di Conduttore di Impianti termici</w:t>
      </w:r>
    </w:p>
    <w:p w:rsidR="00AA4358" w:rsidRPr="00B56C8E" w:rsidRDefault="00AA4358" w:rsidP="00AA4358">
      <w:pPr>
        <w:jc w:val="center"/>
        <w:rPr>
          <w:b/>
          <w:sz w:val="28"/>
          <w:szCs w:val="28"/>
        </w:rPr>
      </w:pPr>
      <w:r w:rsidRPr="00B56C8E">
        <w:rPr>
          <w:b/>
          <w:sz w:val="28"/>
          <w:szCs w:val="28"/>
        </w:rPr>
        <w:t>Corsi riconosciuti dalla Provincia di Venezia per il periodo 2012/2013</w:t>
      </w:r>
    </w:p>
    <w:p w:rsidR="00AA4358" w:rsidRDefault="00AA4358" w:rsidP="00AA4358">
      <w:pPr>
        <w:jc w:val="center"/>
      </w:pPr>
      <w:r>
        <w:t>(determina dirigenziale n. 3767/2012 del 13/12/2012)</w:t>
      </w:r>
    </w:p>
    <w:tbl>
      <w:tblPr>
        <w:tblStyle w:val="Grigliatabella"/>
        <w:tblW w:w="15047" w:type="dxa"/>
        <w:jc w:val="center"/>
        <w:tblInd w:w="1992" w:type="dxa"/>
        <w:tblLook w:val="04A0"/>
      </w:tblPr>
      <w:tblGrid>
        <w:gridCol w:w="3919"/>
        <w:gridCol w:w="4047"/>
        <w:gridCol w:w="2263"/>
        <w:gridCol w:w="2409"/>
        <w:gridCol w:w="2409"/>
      </w:tblGrid>
      <w:tr w:rsidR="00EC17C4" w:rsidRPr="00C2584B" w:rsidTr="008D0FE3">
        <w:trPr>
          <w:jc w:val="center"/>
        </w:trPr>
        <w:tc>
          <w:tcPr>
            <w:tcW w:w="3919" w:type="dxa"/>
            <w:vAlign w:val="center"/>
          </w:tcPr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 w:rsidRPr="00C2584B">
              <w:rPr>
                <w:b/>
                <w:sz w:val="28"/>
                <w:szCs w:val="28"/>
              </w:rPr>
              <w:t>Soggetto gestore</w:t>
            </w:r>
          </w:p>
        </w:tc>
        <w:tc>
          <w:tcPr>
            <w:tcW w:w="4047" w:type="dxa"/>
            <w:vAlign w:val="center"/>
          </w:tcPr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 w:rsidRPr="00C2584B">
              <w:rPr>
                <w:b/>
                <w:sz w:val="28"/>
                <w:szCs w:val="28"/>
              </w:rPr>
              <w:t>Sede legale</w:t>
            </w:r>
          </w:p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 w:rsidRPr="00C2584B">
              <w:rPr>
                <w:b/>
                <w:sz w:val="28"/>
                <w:szCs w:val="28"/>
              </w:rPr>
              <w:t>del soggetto gestore</w:t>
            </w:r>
          </w:p>
        </w:tc>
        <w:tc>
          <w:tcPr>
            <w:tcW w:w="2263" w:type="dxa"/>
          </w:tcPr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n. corsi riconosciuti 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 w:rsidRPr="00C2584B">
              <w:rPr>
                <w:b/>
                <w:sz w:val="28"/>
                <w:szCs w:val="28"/>
              </w:rPr>
              <w:t>Codice ente*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jc w:val="center"/>
              <w:rPr>
                <w:b/>
                <w:sz w:val="28"/>
                <w:szCs w:val="28"/>
              </w:rPr>
            </w:pPr>
            <w:r w:rsidRPr="00C2584B">
              <w:rPr>
                <w:b/>
                <w:sz w:val="28"/>
                <w:szCs w:val="28"/>
              </w:rPr>
              <w:t>Codice corso</w:t>
            </w:r>
          </w:p>
        </w:tc>
      </w:tr>
      <w:tr w:rsidR="00EC17C4" w:rsidRPr="00C2584B" w:rsidTr="008D0FE3">
        <w:trPr>
          <w:jc w:val="center"/>
        </w:trPr>
        <w:tc>
          <w:tcPr>
            <w:tcW w:w="3919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left="142"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CON-SER s.r.l.</w:t>
            </w:r>
          </w:p>
        </w:tc>
        <w:tc>
          <w:tcPr>
            <w:tcW w:w="4047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left="142"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Via Lombardi 19</w:t>
            </w:r>
          </w:p>
          <w:p w:rsidR="00EC17C4" w:rsidRPr="00C2584B" w:rsidRDefault="00EC17C4" w:rsidP="00EC17C4">
            <w:pPr>
              <w:spacing w:line="240" w:lineRule="atLeast"/>
              <w:ind w:left="142"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30020 Marcon (Ve)</w:t>
            </w:r>
          </w:p>
        </w:tc>
        <w:tc>
          <w:tcPr>
            <w:tcW w:w="2263" w:type="dxa"/>
            <w:vAlign w:val="center"/>
          </w:tcPr>
          <w:p w:rsidR="00EC17C4" w:rsidRPr="008D0FE3" w:rsidRDefault="00EC17C4" w:rsidP="008D0FE3">
            <w:pPr>
              <w:ind w:hanging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D0FE3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ind w:hanging="142"/>
              <w:jc w:val="center"/>
              <w:rPr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A0102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pStyle w:val="Paragrafoelenco"/>
              <w:tabs>
                <w:tab w:val="num" w:pos="2072"/>
              </w:tabs>
              <w:ind w:left="567" w:hanging="14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2012/A0102/1</w:t>
            </w:r>
          </w:p>
        </w:tc>
      </w:tr>
      <w:tr w:rsidR="00EC17C4" w:rsidRPr="00C2584B" w:rsidTr="008D0FE3">
        <w:trPr>
          <w:jc w:val="center"/>
        </w:trPr>
        <w:tc>
          <w:tcPr>
            <w:tcW w:w="3919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left="142"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ECIPA s.c.ar.l.</w:t>
            </w:r>
          </w:p>
        </w:tc>
        <w:tc>
          <w:tcPr>
            <w:tcW w:w="4047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Via della Pila 3/b-1</w:t>
            </w:r>
          </w:p>
          <w:p w:rsidR="00EC17C4" w:rsidRPr="00C2584B" w:rsidRDefault="00EC17C4" w:rsidP="00EC17C4">
            <w:pPr>
              <w:ind w:hanging="142"/>
              <w:jc w:val="center"/>
              <w:rPr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30175 Marghera Venezia</w:t>
            </w:r>
          </w:p>
        </w:tc>
        <w:tc>
          <w:tcPr>
            <w:tcW w:w="2263" w:type="dxa"/>
            <w:vAlign w:val="center"/>
          </w:tcPr>
          <w:p w:rsidR="00EC17C4" w:rsidRPr="008D0FE3" w:rsidRDefault="00EC17C4" w:rsidP="008D0FE3">
            <w:pPr>
              <w:ind w:hanging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D0FE3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ind w:hanging="142"/>
              <w:jc w:val="center"/>
              <w:rPr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A0125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pStyle w:val="Paragrafoelenco"/>
              <w:tabs>
                <w:tab w:val="num" w:pos="2072"/>
              </w:tabs>
              <w:ind w:left="567" w:hanging="14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2012/A0125/2</w:t>
            </w:r>
          </w:p>
        </w:tc>
      </w:tr>
      <w:tr w:rsidR="00EC17C4" w:rsidRPr="00C2584B" w:rsidTr="008D0FE3">
        <w:trPr>
          <w:jc w:val="center"/>
        </w:trPr>
        <w:tc>
          <w:tcPr>
            <w:tcW w:w="3919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left="142"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ENAIP VENETO</w:t>
            </w:r>
          </w:p>
        </w:tc>
        <w:tc>
          <w:tcPr>
            <w:tcW w:w="4047" w:type="dxa"/>
            <w:vAlign w:val="center"/>
          </w:tcPr>
          <w:p w:rsidR="00EC17C4" w:rsidRPr="00C2584B" w:rsidRDefault="00EC17C4" w:rsidP="00EC17C4">
            <w:pPr>
              <w:spacing w:line="240" w:lineRule="atLeast"/>
              <w:ind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Via Ansuino da Forlì 64/a</w:t>
            </w:r>
          </w:p>
          <w:p w:rsidR="00EC17C4" w:rsidRPr="00C2584B" w:rsidRDefault="00EC17C4" w:rsidP="00EC17C4">
            <w:pPr>
              <w:spacing w:line="240" w:lineRule="atLeast"/>
              <w:ind w:right="58" w:hanging="142"/>
              <w:jc w:val="center"/>
              <w:rPr>
                <w:rFonts w:cs="Arial"/>
                <w:sz w:val="28"/>
                <w:szCs w:val="28"/>
              </w:rPr>
            </w:pPr>
            <w:r w:rsidRPr="00C2584B">
              <w:rPr>
                <w:rFonts w:cs="Arial"/>
                <w:sz w:val="28"/>
                <w:szCs w:val="28"/>
              </w:rPr>
              <w:t>35134 Padova</w:t>
            </w:r>
          </w:p>
        </w:tc>
        <w:tc>
          <w:tcPr>
            <w:tcW w:w="2263" w:type="dxa"/>
            <w:vAlign w:val="center"/>
          </w:tcPr>
          <w:p w:rsidR="00EC17C4" w:rsidRPr="008D0FE3" w:rsidRDefault="00EC17C4" w:rsidP="008D0FE3">
            <w:pPr>
              <w:ind w:hanging="142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D0FE3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ind w:hanging="142"/>
              <w:jc w:val="center"/>
              <w:rPr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A0134</w:t>
            </w:r>
          </w:p>
        </w:tc>
        <w:tc>
          <w:tcPr>
            <w:tcW w:w="2409" w:type="dxa"/>
            <w:vAlign w:val="center"/>
          </w:tcPr>
          <w:p w:rsidR="00EC17C4" w:rsidRPr="00C2584B" w:rsidRDefault="00EC17C4" w:rsidP="00EC17C4">
            <w:pPr>
              <w:pStyle w:val="Paragrafoelenco"/>
              <w:tabs>
                <w:tab w:val="num" w:pos="2072"/>
              </w:tabs>
              <w:ind w:left="567" w:hanging="14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C2584B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2012/A0134/3</w:t>
            </w:r>
          </w:p>
        </w:tc>
      </w:tr>
    </w:tbl>
    <w:p w:rsidR="00AA4358" w:rsidRPr="00C2584B" w:rsidRDefault="00AA4358" w:rsidP="00AA4358">
      <w:pPr>
        <w:rPr>
          <w:sz w:val="28"/>
          <w:szCs w:val="28"/>
        </w:rPr>
      </w:pPr>
    </w:p>
    <w:p w:rsidR="00AA4358" w:rsidRDefault="00AA4358" w:rsidP="00AA4358">
      <w:pPr>
        <w:pStyle w:val="Paragrafoelenco"/>
        <w:ind w:left="1080" w:hanging="654"/>
      </w:pPr>
      <w:r>
        <w:t xml:space="preserve">*  Albo della Regione Veneto  degli organismi accreditati per la Formazione Continua </w:t>
      </w:r>
    </w:p>
    <w:p w:rsidR="00AA4358" w:rsidRDefault="00AA4358" w:rsidP="00AA4358">
      <w:pPr>
        <w:pStyle w:val="Paragrafoelenco"/>
        <w:ind w:left="1080" w:hanging="654"/>
      </w:pPr>
    </w:p>
    <w:p w:rsidR="00AA4358" w:rsidRDefault="00AA4358" w:rsidP="008C0106">
      <w:pPr>
        <w:pStyle w:val="Paragrafoelenco"/>
        <w:ind w:left="1080" w:hanging="654"/>
      </w:pPr>
    </w:p>
    <w:p w:rsidR="00AA4358" w:rsidRDefault="00AA4358" w:rsidP="008C0106">
      <w:pPr>
        <w:pStyle w:val="Paragrafoelenco"/>
        <w:ind w:left="1080" w:hanging="654"/>
      </w:pPr>
    </w:p>
    <w:p w:rsidR="00AA4358" w:rsidRDefault="00AA4358" w:rsidP="008C0106">
      <w:pPr>
        <w:pStyle w:val="Paragrafoelenco"/>
        <w:ind w:left="1080" w:hanging="654"/>
      </w:pPr>
    </w:p>
    <w:sectPr w:rsidR="00AA4358" w:rsidSect="008C01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951"/>
    <w:multiLevelType w:val="hybridMultilevel"/>
    <w:tmpl w:val="AD90DB04"/>
    <w:lvl w:ilvl="0" w:tplc="A60450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414CEA"/>
    <w:multiLevelType w:val="hybridMultilevel"/>
    <w:tmpl w:val="19B81F2A"/>
    <w:lvl w:ilvl="0" w:tplc="2DAA3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303AC"/>
    <w:rsid w:val="001303AC"/>
    <w:rsid w:val="001E5E20"/>
    <w:rsid w:val="001F0CEF"/>
    <w:rsid w:val="003A062C"/>
    <w:rsid w:val="00446234"/>
    <w:rsid w:val="00460363"/>
    <w:rsid w:val="00516D09"/>
    <w:rsid w:val="00525579"/>
    <w:rsid w:val="00534BD0"/>
    <w:rsid w:val="005751B8"/>
    <w:rsid w:val="005B3111"/>
    <w:rsid w:val="00642672"/>
    <w:rsid w:val="007650C3"/>
    <w:rsid w:val="007C04DB"/>
    <w:rsid w:val="008C0106"/>
    <w:rsid w:val="008D0FE3"/>
    <w:rsid w:val="00A01C6F"/>
    <w:rsid w:val="00AA4358"/>
    <w:rsid w:val="00B10B0C"/>
    <w:rsid w:val="00B56C8E"/>
    <w:rsid w:val="00B570FB"/>
    <w:rsid w:val="00C2584B"/>
    <w:rsid w:val="00CA1448"/>
    <w:rsid w:val="00E754AD"/>
    <w:rsid w:val="00EB78AE"/>
    <w:rsid w:val="00E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3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5E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267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4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rovincia.venezia.it/comunicazioni/progetti-di-formazione-l%E2%80%99abilitazione-all%E2%80%99esercizio-dell%E2%80%99attivit%C3%A0-di-conduttore-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DDA05.5368A1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Federica.Rigoni</dc:creator>
  <cp:keywords/>
  <dc:description/>
  <cp:lastModifiedBy>Administrator</cp:lastModifiedBy>
  <cp:revision>5</cp:revision>
  <dcterms:created xsi:type="dcterms:W3CDTF">2012-12-14T12:40:00Z</dcterms:created>
  <dcterms:modified xsi:type="dcterms:W3CDTF">2012-12-17T07:24:00Z</dcterms:modified>
</cp:coreProperties>
</file>